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4F2" w:rsidRDefault="00C27597"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1" o:spid="_x0000_s1034" type="#_x0000_t202" style="position:absolute;margin-left:322.65pt;margin-top:26.8pt;width:173.35pt;height:133.95pt;z-index:251659776;visibility:visible;mso-position-vertical-relative:page" o:allowincell="f" filled="f" stroked="f">
            <v:textbox>
              <w:txbxContent>
                <w:p w:rsidR="00D74FB5" w:rsidRDefault="00D74FB5" w:rsidP="006F7F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CHAIRMAN</w:t>
                  </w:r>
                  <w:r>
                    <w:rPr>
                      <w:rFonts w:ascii="Arial" w:hAnsi="Arial" w:cs="Arial"/>
                      <w:sz w:val="16"/>
                    </w:rPr>
                    <w:t xml:space="preserve">: </w:t>
                  </w:r>
                  <w:r>
                    <w:rPr>
                      <w:rFonts w:ascii="Arial" w:hAnsi="Arial" w:cs="Arial"/>
                      <w:sz w:val="16"/>
                    </w:rPr>
                    <w:tab/>
                    <w:t xml:space="preserve">        </w:t>
                  </w:r>
                  <w:r w:rsidR="00135772">
                    <w:rPr>
                      <w:rFonts w:ascii="Arial" w:hAnsi="Arial" w:cs="Arial"/>
                      <w:sz w:val="16"/>
                      <w:szCs w:val="16"/>
                    </w:rPr>
                    <w:t>Stephen Morley</w:t>
                  </w:r>
                </w:p>
                <w:p w:rsidR="00D74FB5" w:rsidRDefault="00D74FB5" w:rsidP="006F7FAF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VICE CHAIRMAN</w:t>
                  </w:r>
                  <w:r>
                    <w:rPr>
                      <w:rFonts w:ascii="Arial" w:hAnsi="Arial" w:cs="Arial"/>
                      <w:sz w:val="16"/>
                    </w:rPr>
                    <w:t>:</w:t>
                  </w:r>
                  <w:r>
                    <w:rPr>
                      <w:rFonts w:ascii="Arial" w:hAnsi="Arial" w:cs="Arial"/>
                      <w:sz w:val="16"/>
                    </w:rPr>
                    <w:tab/>
                    <w:t xml:space="preserve">        Claire George</w:t>
                  </w:r>
                </w:p>
                <w:p w:rsidR="00D74FB5" w:rsidRDefault="00D74FB5" w:rsidP="006F7FAF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SECRETARY</w:t>
                  </w:r>
                  <w:r>
                    <w:rPr>
                      <w:rFonts w:ascii="Arial" w:hAnsi="Arial" w:cs="Arial"/>
                      <w:sz w:val="16"/>
                    </w:rPr>
                    <w:t xml:space="preserve">: </w:t>
                  </w:r>
                  <w:r>
                    <w:rPr>
                      <w:rFonts w:ascii="Arial" w:hAnsi="Arial" w:cs="Arial"/>
                      <w:sz w:val="16"/>
                    </w:rPr>
                    <w:tab/>
                    <w:t xml:space="preserve">        Susie Davies</w:t>
                  </w:r>
                </w:p>
                <w:p w:rsidR="00D74FB5" w:rsidRDefault="00D74FB5" w:rsidP="006F7FAF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TREASURER</w:t>
                  </w:r>
                  <w:r w:rsidR="00135772">
                    <w:rPr>
                      <w:rFonts w:ascii="Arial" w:hAnsi="Arial" w:cs="Arial"/>
                      <w:sz w:val="16"/>
                    </w:rPr>
                    <w:t xml:space="preserve">: </w:t>
                  </w:r>
                  <w:r w:rsidR="00135772">
                    <w:rPr>
                      <w:rFonts w:ascii="Arial" w:hAnsi="Arial" w:cs="Arial"/>
                      <w:sz w:val="16"/>
                    </w:rPr>
                    <w:tab/>
                    <w:t xml:space="preserve">        </w:t>
                  </w:r>
                  <w:proofErr w:type="spellStart"/>
                  <w:r w:rsidR="00135772">
                    <w:rPr>
                      <w:rFonts w:ascii="Arial" w:hAnsi="Arial" w:cs="Arial"/>
                      <w:sz w:val="16"/>
                    </w:rPr>
                    <w:t>Atholl</w:t>
                  </w:r>
                  <w:proofErr w:type="spellEnd"/>
                  <w:r w:rsidR="00135772">
                    <w:rPr>
                      <w:rFonts w:ascii="Arial" w:hAnsi="Arial" w:cs="Arial"/>
                      <w:sz w:val="16"/>
                    </w:rPr>
                    <w:t xml:space="preserve"> Johnston</w:t>
                  </w:r>
                </w:p>
                <w:p w:rsidR="00D74FB5" w:rsidRDefault="00D74FB5" w:rsidP="006F7FAF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WEBMASTER</w:t>
                  </w:r>
                  <w:r w:rsidR="00135772">
                    <w:rPr>
                      <w:rFonts w:ascii="Arial" w:hAnsi="Arial" w:cs="Arial"/>
                      <w:b/>
                      <w:bCs/>
                      <w:sz w:val="16"/>
                    </w:rPr>
                    <w:t xml:space="preserve"> LIASON:</w:t>
                  </w:r>
                  <w:r w:rsidR="00135772">
                    <w:rPr>
                      <w:rFonts w:ascii="Arial" w:hAnsi="Arial" w:cs="Arial"/>
                      <w:sz w:val="16"/>
                    </w:rPr>
                    <w:t xml:space="preserve"> Vacant</w:t>
                  </w:r>
                </w:p>
                <w:p w:rsidR="00D74FB5" w:rsidRDefault="00D74FB5" w:rsidP="006F7FAF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CORPORATE LIASON</w:t>
                  </w:r>
                  <w:r>
                    <w:rPr>
                      <w:rFonts w:ascii="Arial" w:hAnsi="Arial" w:cs="Arial"/>
                      <w:sz w:val="16"/>
                    </w:rPr>
                    <w:t>: Jenny Button</w:t>
                  </w:r>
                </w:p>
                <w:p w:rsidR="00D74FB5" w:rsidRDefault="00D74FB5" w:rsidP="006F7FAF">
                  <w:pPr>
                    <w:rPr>
                      <w:rFonts w:ascii="Arial" w:hAnsi="Arial" w:cs="Arial"/>
                      <w:sz w:val="16"/>
                    </w:rPr>
                  </w:pPr>
                  <w:r w:rsidRPr="00591C33">
                    <w:rPr>
                      <w:rFonts w:ascii="Arial" w:hAnsi="Arial" w:cs="Arial"/>
                      <w:b/>
                      <w:sz w:val="16"/>
                    </w:rPr>
                    <w:t xml:space="preserve">ACADEMIC LIASON: </w:t>
                  </w:r>
                  <w:r>
                    <w:rPr>
                      <w:rFonts w:ascii="Arial" w:hAnsi="Arial" w:cs="Arial"/>
                      <w:sz w:val="16"/>
                    </w:rPr>
                    <w:t xml:space="preserve">   Andrew </w:t>
                  </w:r>
                  <w:proofErr w:type="spellStart"/>
                  <w:r>
                    <w:rPr>
                      <w:rFonts w:ascii="Arial" w:hAnsi="Arial" w:cs="Arial"/>
                      <w:sz w:val="16"/>
                    </w:rPr>
                    <w:t>Kicman</w:t>
                  </w:r>
                  <w:proofErr w:type="spellEnd"/>
                </w:p>
                <w:p w:rsidR="00D74FB5" w:rsidRDefault="00D74FB5" w:rsidP="006F7FAF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ORDINARY</w:t>
                  </w:r>
                  <w:r>
                    <w:rPr>
                      <w:rFonts w:ascii="Arial" w:hAnsi="Arial" w:cs="Arial"/>
                      <w:sz w:val="16"/>
                    </w:rPr>
                    <w:tab/>
                    <w:t xml:space="preserve">        Simon Walker</w:t>
                  </w:r>
                </w:p>
                <w:p w:rsidR="00D74FB5" w:rsidRDefault="00D74FB5" w:rsidP="006F7FAF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MEMBERS</w:t>
                  </w:r>
                  <w:r>
                    <w:rPr>
                      <w:rFonts w:ascii="Arial" w:hAnsi="Arial" w:cs="Arial"/>
                      <w:sz w:val="16"/>
                    </w:rPr>
                    <w:t>:</w:t>
                  </w:r>
                  <w:r>
                    <w:rPr>
                      <w:rFonts w:ascii="Arial" w:hAnsi="Arial" w:cs="Arial"/>
                      <w:sz w:val="16"/>
                    </w:rPr>
                    <w:tab/>
                    <w:t xml:space="preserve">        Jane Eastwood</w:t>
                  </w:r>
                </w:p>
                <w:p w:rsidR="00D74FB5" w:rsidRDefault="00D74FB5" w:rsidP="006F7FAF">
                  <w:pPr>
                    <w:ind w:left="1785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Andrew </w:t>
                  </w:r>
                  <w:proofErr w:type="spellStart"/>
                  <w:r>
                    <w:rPr>
                      <w:rFonts w:ascii="Arial" w:hAnsi="Arial" w:cs="Arial"/>
                      <w:sz w:val="16"/>
                    </w:rPr>
                    <w:t>Clatworthy</w:t>
                  </w:r>
                  <w:proofErr w:type="spellEnd"/>
                  <w:r>
                    <w:rPr>
                      <w:rFonts w:ascii="Arial" w:hAnsi="Arial" w:cs="Arial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</w:rPr>
                    <w:t>Malgorzata</w:t>
                  </w:r>
                  <w:proofErr w:type="spellEnd"/>
                  <w:r>
                    <w:rPr>
                      <w:rFonts w:ascii="Arial" w:hAnsi="Arial" w:cs="Arial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</w:rPr>
                    <w:t>Puchnarewicz</w:t>
                  </w:r>
                  <w:proofErr w:type="spellEnd"/>
                </w:p>
                <w:p w:rsidR="00135772" w:rsidRDefault="00135772" w:rsidP="006F7FAF">
                  <w:pPr>
                    <w:ind w:left="1785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Bob Flanagan</w:t>
                  </w:r>
                </w:p>
                <w:p w:rsidR="00D74FB5" w:rsidRDefault="00D74FB5" w:rsidP="006F7FAF">
                  <w:pPr>
                    <w:rPr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</w:rPr>
                    <w:tab/>
                  </w:r>
                  <w:r>
                    <w:rPr>
                      <w:rFonts w:ascii="Arial" w:hAnsi="Arial" w:cs="Arial"/>
                      <w:sz w:val="16"/>
                    </w:rPr>
                    <w:tab/>
                    <w:t xml:space="preserve">        </w:t>
                  </w:r>
                </w:p>
                <w:p w:rsidR="00D74FB5" w:rsidRDefault="00D74FB5" w:rsidP="006F7FAF"/>
              </w:txbxContent>
            </v:textbox>
            <w10:wrap anchory="page"/>
            <w10:anchorlock/>
          </v:shape>
        </w:pict>
      </w:r>
    </w:p>
    <w:p w:rsidR="00F854F2" w:rsidRDefault="00F854F2"/>
    <w:p w:rsidR="00F854F2" w:rsidRDefault="00F854F2"/>
    <w:p w:rsidR="00F854F2" w:rsidRDefault="00C27597">
      <w:r w:rsidRPr="00C27597">
        <w:rPr>
          <w:noProof/>
          <w:sz w:val="20"/>
        </w:rPr>
        <w:pict>
          <v:shape id="_x0000_s1030" type="#_x0000_t202" style="position:absolute;margin-left:-10.65pt;margin-top:14.85pt;width:201.6pt;height:117.15pt;z-index:251656704" o:allowincell="f" filled="f" stroked="f">
            <v:textbox>
              <w:txbxContent>
                <w:p w:rsidR="00D74FB5" w:rsidRDefault="00D74FB5"/>
                <w:p w:rsidR="00D74FB5" w:rsidRDefault="00D74FB5"/>
                <w:p w:rsidR="00D74FB5" w:rsidRDefault="00D74FB5"/>
                <w:p w:rsidR="00D74FB5" w:rsidRDefault="00D74FB5"/>
                <w:p w:rsidR="00D74FB5" w:rsidRDefault="00D74FB5"/>
                <w:p w:rsidR="00D74FB5" w:rsidRDefault="00D74FB5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rPr>
                      <w:color w:val="000000"/>
                    </w:rPr>
                  </w:pPr>
                </w:p>
                <w:p w:rsidR="00D74FB5" w:rsidRDefault="00D74FB5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rPr>
                      <w:color w:val="000000"/>
                    </w:rPr>
                  </w:pPr>
                </w:p>
                <w:p w:rsidR="00D74FB5" w:rsidRDefault="00D74FB5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rPr>
                      <w:color w:val="000000"/>
                    </w:rPr>
                  </w:pPr>
                </w:p>
                <w:p w:rsidR="00D74FB5" w:rsidRDefault="00D74FB5">
                  <w:pPr>
                    <w:rPr>
                      <w:color w:val="000000"/>
                    </w:rPr>
                  </w:pPr>
                </w:p>
                <w:p w:rsidR="00D74FB5" w:rsidRDefault="00D74FB5">
                  <w:pPr>
                    <w:pStyle w:val="Heading1"/>
                    <w:rPr>
                      <w:rFonts w:ascii="Times New Roman" w:hAnsi="Times New Roman"/>
                      <w:b w:val="0"/>
                    </w:rPr>
                  </w:pPr>
                </w:p>
                <w:p w:rsidR="00D74FB5" w:rsidRDefault="00D74FB5"/>
                <w:p w:rsidR="00D74FB5" w:rsidRDefault="00D74FB5"/>
                <w:p w:rsidR="00D74FB5" w:rsidRDefault="00D74FB5">
                  <w:pPr>
                    <w:jc w:val="both"/>
                    <w:rPr>
                      <w:snapToGrid w:val="0"/>
                      <w:lang w:val="en-US"/>
                    </w:rPr>
                  </w:pPr>
                </w:p>
                <w:p w:rsidR="00D74FB5" w:rsidRDefault="00D74FB5">
                  <w:pPr>
                    <w:rPr>
                      <w:snapToGrid w:val="0"/>
                      <w:lang w:val="en-US"/>
                    </w:rPr>
                  </w:pPr>
                </w:p>
                <w:p w:rsidR="00D74FB5" w:rsidRDefault="00D74FB5">
                  <w:r>
                    <w:rPr>
                      <w:snapToGrid w:val="0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F854F2" w:rsidRDefault="00F854F2"/>
    <w:p w:rsidR="00F854F2" w:rsidRDefault="00F854F2"/>
    <w:p w:rsidR="00F854F2" w:rsidRDefault="00F854F2"/>
    <w:p w:rsidR="00F854F2" w:rsidRDefault="00F854F2"/>
    <w:p w:rsidR="00F854F2" w:rsidRDefault="00C27597">
      <w:pPr>
        <w:jc w:val="center"/>
        <w:rPr>
          <w:b/>
        </w:rPr>
      </w:pPr>
      <w:r w:rsidRPr="00C27597">
        <w:rPr>
          <w:b/>
          <w:noProof/>
          <w:sz w:val="20"/>
        </w:rPr>
        <w:pict>
          <v:shape id="_x0000_s1031" type="#_x0000_t202" style="position:absolute;left:0;text-align:left;margin-left:254.55pt;margin-top:114.45pt;width:81pt;height:18pt;z-index:251657728;mso-position-vertical-relative:page" o:allowincell="f" filled="f" stroked="f">
            <v:textbox style="mso-next-textbox:#_x0000_s1031">
              <w:txbxContent>
                <w:p w:rsidR="00D74FB5" w:rsidRDefault="00D74FB5">
                  <w:pPr>
                    <w:pStyle w:val="Heading1"/>
                    <w:rPr>
                      <w:b w:val="0"/>
                      <w:sz w:val="14"/>
                    </w:rPr>
                  </w:pPr>
                  <w:proofErr w:type="gramStart"/>
                  <w:r>
                    <w:rPr>
                      <w:b w:val="0"/>
                      <w:sz w:val="14"/>
                    </w:rPr>
                    <w:t>ESTD.</w:t>
                  </w:r>
                  <w:proofErr w:type="gramEnd"/>
                  <w:r>
                    <w:rPr>
                      <w:b w:val="0"/>
                      <w:sz w:val="14"/>
                    </w:rPr>
                    <w:t xml:space="preserve"> 1979</w:t>
                  </w:r>
                </w:p>
              </w:txbxContent>
            </v:textbox>
            <w10:wrap anchory="page"/>
            <w10:anchorlock/>
          </v:shape>
        </w:pict>
      </w:r>
      <w:r w:rsidRPr="00C27597">
        <w:rPr>
          <w:b/>
          <w:noProof/>
          <w:sz w:val="20"/>
        </w:rPr>
        <w:pict>
          <v:shape id="_x0000_s1032" type="#_x0000_t202" style="position:absolute;left:0;text-align:left;margin-left:-27pt;margin-top:800.9pt;width:477pt;height:18pt;z-index:251658752;mso-position-vertical-relative:page" o:allowincell="f" filled="f" stroked="f">
            <v:textbox style="mso-next-textbox:#_x0000_s1032">
              <w:txbxContent>
                <w:p w:rsidR="00D74FB5" w:rsidRDefault="00D74FB5">
                  <w:pPr>
                    <w:rPr>
                      <w:rFonts w:ascii="Arial" w:hAnsi="Arial"/>
                      <w:sz w:val="16"/>
                    </w:rPr>
                  </w:pPr>
                  <w:smartTag w:uri="urn:schemas-microsoft-com:office:smarttags" w:element="stockticker">
                    <w:r>
                      <w:rPr>
                        <w:rFonts w:ascii="Arial" w:hAnsi="Arial"/>
                        <w:sz w:val="16"/>
                      </w:rPr>
                      <w:t>LTG</w:t>
                    </w:r>
                  </w:smartTag>
                  <w:r>
                    <w:rPr>
                      <w:rFonts w:ascii="Arial" w:hAnsi="Arial"/>
                      <w:sz w:val="16"/>
                    </w:rPr>
                    <w:t xml:space="preserve"> - established for the promotion and advancement for the public benefit of education in the science of </w:t>
                  </w:r>
                  <w:r>
                    <w:rPr>
                      <w:rFonts w:ascii="Arial" w:hAnsi="Arial"/>
                      <w:b/>
                      <w:sz w:val="16"/>
                    </w:rPr>
                    <w:t>analytical toxicology</w:t>
                  </w:r>
                </w:p>
              </w:txbxContent>
            </v:textbox>
            <w10:wrap anchory="page"/>
            <w10:anchorlock/>
          </v:shape>
        </w:pict>
      </w:r>
      <w:r w:rsidRPr="00C27597">
        <w:rPr>
          <w:b/>
          <w:noProof/>
          <w:sz w:val="20"/>
        </w:rPr>
        <w:pict>
          <v:shape id="_x0000_s1027" type="#_x0000_t202" style="position:absolute;left:0;text-align:left;margin-left:236.35pt;margin-top:36pt;width:96.45pt;height:89.25pt;z-index:251655680;mso-position-vertical-relative:page" o:allowincell="f" filled="f" stroked="f">
            <v:textbox style="mso-next-textbox:#_x0000_s1027">
              <w:txbxContent>
                <w:p w:rsidR="00D74FB5" w:rsidRDefault="00135772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977900" cy="977900"/>
                        <wp:effectExtent l="19050" t="0" r="0" b="0"/>
                        <wp:docPr id="1" name="Picture 1" descr="ltg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tg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18117" t="22931" r="32103" b="589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7900" cy="977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y="page"/>
            <w10:anchorlock/>
          </v:shape>
        </w:pict>
      </w:r>
      <w:r w:rsidR="00F854F2">
        <w:rPr>
          <w:b/>
          <w:u w:val="single"/>
        </w:rPr>
        <w:t xml:space="preserve"> NOTICE OF NOMINATIONS FOR ELECTION OF MEMBERS TO THE EXECUTIVE COMMITTEE OF THE LONDON TOXICOLOGY GROUP</w:t>
      </w:r>
    </w:p>
    <w:p w:rsidR="00F854F2" w:rsidRDefault="00F854F2">
      <w:pPr>
        <w:rPr>
          <w:b/>
        </w:rPr>
      </w:pPr>
    </w:p>
    <w:p w:rsidR="00F854F2" w:rsidRDefault="00F854F2">
      <w:pPr>
        <w:rPr>
          <w:b/>
        </w:rPr>
      </w:pPr>
    </w:p>
    <w:p w:rsidR="00F854F2" w:rsidRDefault="00F854F2">
      <w:pPr>
        <w:rPr>
          <w:b/>
          <w:sz w:val="20"/>
        </w:rPr>
      </w:pPr>
      <w:r>
        <w:rPr>
          <w:b/>
          <w:sz w:val="20"/>
        </w:rPr>
        <w:t>OFFICERS ELIGIBLE FOR ELECTION: -</w:t>
      </w:r>
    </w:p>
    <w:p w:rsidR="00F854F2" w:rsidRDefault="00F854F2">
      <w:pPr>
        <w:rPr>
          <w:b/>
          <w:sz w:val="20"/>
        </w:rPr>
      </w:pPr>
    </w:p>
    <w:p w:rsidR="00F854F2" w:rsidRDefault="00F854F2">
      <w:pPr>
        <w:pStyle w:val="Heading1"/>
        <w:rPr>
          <w:rFonts w:ascii="Times New Roman" w:hAnsi="Times New Roman"/>
          <w:sz w:val="20"/>
        </w:rPr>
      </w:pPr>
    </w:p>
    <w:p w:rsidR="00F854F2" w:rsidRPr="008B3C89" w:rsidRDefault="00135772" w:rsidP="006F7FAF">
      <w:pPr>
        <w:rPr>
          <w:b/>
          <w:sz w:val="20"/>
          <w:szCs w:val="20"/>
        </w:rPr>
      </w:pPr>
      <w:r>
        <w:rPr>
          <w:b/>
          <w:sz w:val="20"/>
          <w:szCs w:val="20"/>
        </w:rPr>
        <w:t>SECRETARY and</w:t>
      </w:r>
      <w:r w:rsidR="006F7FAF">
        <w:rPr>
          <w:b/>
          <w:sz w:val="20"/>
          <w:szCs w:val="20"/>
        </w:rPr>
        <w:t xml:space="preserve"> </w:t>
      </w:r>
      <w:r w:rsidR="00CF2065">
        <w:rPr>
          <w:b/>
          <w:sz w:val="20"/>
          <w:szCs w:val="20"/>
        </w:rPr>
        <w:t xml:space="preserve">ORDINARY </w:t>
      </w:r>
      <w:r w:rsidR="006F7FAF">
        <w:rPr>
          <w:b/>
          <w:sz w:val="20"/>
          <w:szCs w:val="20"/>
        </w:rPr>
        <w:t>M</w:t>
      </w:r>
      <w:r w:rsidR="00CF2065">
        <w:rPr>
          <w:b/>
          <w:sz w:val="20"/>
          <w:szCs w:val="20"/>
        </w:rPr>
        <w:t>EMBER</w:t>
      </w:r>
      <w:r>
        <w:rPr>
          <w:b/>
          <w:sz w:val="20"/>
          <w:szCs w:val="20"/>
        </w:rPr>
        <w:t>S (4 positions)</w:t>
      </w:r>
      <w:r w:rsidR="008B3C89" w:rsidRPr="008B3C89">
        <w:rPr>
          <w:b/>
          <w:sz w:val="20"/>
          <w:szCs w:val="20"/>
        </w:rPr>
        <w:t xml:space="preserve"> </w:t>
      </w:r>
    </w:p>
    <w:p w:rsidR="00F854F2" w:rsidRDefault="00F854F2">
      <w:pPr>
        <w:rPr>
          <w:sz w:val="20"/>
        </w:rPr>
      </w:pPr>
    </w:p>
    <w:p w:rsidR="00F854F2" w:rsidRDefault="00F854F2">
      <w:pPr>
        <w:rPr>
          <w:sz w:val="20"/>
        </w:rPr>
      </w:pPr>
    </w:p>
    <w:p w:rsidR="00F854F2" w:rsidRDefault="00F854F2" w:rsidP="00D74FB5">
      <w:pPr>
        <w:rPr>
          <w:sz w:val="20"/>
        </w:rPr>
      </w:pPr>
      <w:r>
        <w:rPr>
          <w:sz w:val="20"/>
        </w:rPr>
        <w:t xml:space="preserve">Nominations from two members and a signature from the member prepared to stand for election are required as per the constitution of the </w:t>
      </w:r>
      <w:smartTag w:uri="urn:schemas-microsoft-com:office:smarttags" w:element="stockticker">
        <w:r w:rsidR="00C24E12">
          <w:rPr>
            <w:sz w:val="20"/>
          </w:rPr>
          <w:t>LTG</w:t>
        </w:r>
      </w:smartTag>
      <w:r>
        <w:rPr>
          <w:sz w:val="20"/>
        </w:rPr>
        <w:t xml:space="preserve"> paragraph </w:t>
      </w:r>
      <w:r w:rsidR="00A008A0">
        <w:rPr>
          <w:sz w:val="20"/>
        </w:rPr>
        <w:t>10.</w:t>
      </w:r>
      <w:r>
        <w:rPr>
          <w:sz w:val="20"/>
        </w:rPr>
        <w:t>8 and returned</w:t>
      </w:r>
      <w:r w:rsidR="00135772">
        <w:rPr>
          <w:sz w:val="20"/>
        </w:rPr>
        <w:t xml:space="preserve"> (scan and email)</w:t>
      </w:r>
      <w:r>
        <w:rPr>
          <w:sz w:val="20"/>
        </w:rPr>
        <w:t xml:space="preserve"> before </w:t>
      </w:r>
      <w:r w:rsidR="00D74FB5" w:rsidRPr="00D74FB5">
        <w:rPr>
          <w:b/>
          <w:bCs/>
          <w:sz w:val="20"/>
        </w:rPr>
        <w:t xml:space="preserve">Wednesday </w:t>
      </w:r>
      <w:r w:rsidR="00135772">
        <w:rPr>
          <w:b/>
          <w:bCs/>
          <w:sz w:val="20"/>
        </w:rPr>
        <w:t>27th</w:t>
      </w:r>
      <w:r w:rsidR="00D74FB5" w:rsidRPr="00D74FB5">
        <w:rPr>
          <w:b/>
          <w:bCs/>
          <w:sz w:val="20"/>
        </w:rPr>
        <w:t xml:space="preserve"> </w:t>
      </w:r>
      <w:r w:rsidR="00135772">
        <w:rPr>
          <w:b/>
          <w:bCs/>
          <w:sz w:val="20"/>
        </w:rPr>
        <w:t>November</w:t>
      </w:r>
      <w:r w:rsidR="00D74FB5">
        <w:rPr>
          <w:sz w:val="20"/>
        </w:rPr>
        <w:t>,</w:t>
      </w:r>
      <w:r>
        <w:rPr>
          <w:sz w:val="20"/>
        </w:rPr>
        <w:t xml:space="preserve"> to </w:t>
      </w:r>
    </w:p>
    <w:p w:rsidR="00F854F2" w:rsidRDefault="00F854F2">
      <w:pPr>
        <w:rPr>
          <w:sz w:val="20"/>
        </w:rPr>
      </w:pPr>
    </w:p>
    <w:p w:rsidR="00FE1595" w:rsidRDefault="00FE1595">
      <w:pPr>
        <w:ind w:firstLine="720"/>
        <w:rPr>
          <w:sz w:val="20"/>
        </w:rPr>
      </w:pPr>
    </w:p>
    <w:p w:rsidR="00D74FB5" w:rsidRDefault="00C27597" w:rsidP="00135772">
      <w:pPr>
        <w:ind w:firstLine="720"/>
        <w:rPr>
          <w:sz w:val="20"/>
        </w:rPr>
      </w:pPr>
      <w:hyperlink r:id="rId6" w:history="1">
        <w:r w:rsidR="00FE1595" w:rsidRPr="004F134B">
          <w:rPr>
            <w:rStyle w:val="Hyperlink"/>
            <w:sz w:val="20"/>
          </w:rPr>
          <w:t>LTG.committee@gmail.com</w:t>
        </w:r>
      </w:hyperlink>
      <w:r w:rsidR="00FE1595">
        <w:rPr>
          <w:sz w:val="20"/>
        </w:rPr>
        <w:t xml:space="preserve">     </w:t>
      </w:r>
    </w:p>
    <w:p w:rsidR="00135772" w:rsidRDefault="00135772" w:rsidP="00135772">
      <w:pPr>
        <w:rPr>
          <w:sz w:val="20"/>
        </w:rPr>
      </w:pPr>
    </w:p>
    <w:p w:rsidR="00135772" w:rsidRDefault="00135772" w:rsidP="00135772">
      <w:pPr>
        <w:rPr>
          <w:b/>
          <w:sz w:val="20"/>
        </w:rPr>
      </w:pPr>
    </w:p>
    <w:p w:rsidR="00F854F2" w:rsidRDefault="00F854F2"/>
    <w:p w:rsidR="00F854F2" w:rsidRDefault="00F854F2"/>
    <w:p w:rsidR="00F854F2" w:rsidRDefault="00F854F2">
      <w:pPr>
        <w:rPr>
          <w:sz w:val="20"/>
        </w:rPr>
      </w:pPr>
      <w:r>
        <w:rPr>
          <w:sz w:val="20"/>
        </w:rPr>
        <w:t>I wish to nominate for the post of ………………………………………</w:t>
      </w:r>
      <w:r w:rsidR="00135772">
        <w:rPr>
          <w:sz w:val="20"/>
        </w:rPr>
        <w:t>………………………………………</w:t>
      </w:r>
    </w:p>
    <w:p w:rsidR="00F854F2" w:rsidRDefault="00F854F2">
      <w:pPr>
        <w:rPr>
          <w:sz w:val="20"/>
        </w:rPr>
      </w:pPr>
    </w:p>
    <w:p w:rsidR="00F854F2" w:rsidRDefault="00F854F2">
      <w:pPr>
        <w:rPr>
          <w:sz w:val="20"/>
        </w:rPr>
      </w:pPr>
      <w:r>
        <w:rPr>
          <w:sz w:val="20"/>
        </w:rPr>
        <w:t>Name (capitals)………………………………………………………………………………………………….</w:t>
      </w:r>
    </w:p>
    <w:p w:rsidR="00F854F2" w:rsidRDefault="00F854F2">
      <w:pPr>
        <w:rPr>
          <w:sz w:val="20"/>
        </w:rPr>
      </w:pPr>
    </w:p>
    <w:p w:rsidR="00F854F2" w:rsidRDefault="00F854F2">
      <w:pPr>
        <w:rPr>
          <w:sz w:val="20"/>
        </w:rPr>
      </w:pPr>
      <w:r>
        <w:rPr>
          <w:sz w:val="20"/>
        </w:rPr>
        <w:t>Address (capitals)………………………………………………………………………………………………..</w:t>
      </w:r>
    </w:p>
    <w:p w:rsidR="00F854F2" w:rsidRDefault="00F854F2">
      <w:pPr>
        <w:rPr>
          <w:sz w:val="20"/>
        </w:rPr>
      </w:pPr>
    </w:p>
    <w:p w:rsidR="00F854F2" w:rsidRDefault="00F854F2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………………………………………………………………………………………………..</w:t>
      </w:r>
    </w:p>
    <w:p w:rsidR="00F854F2" w:rsidRDefault="00F854F2">
      <w:pPr>
        <w:rPr>
          <w:sz w:val="20"/>
        </w:rPr>
      </w:pPr>
    </w:p>
    <w:p w:rsidR="00F854F2" w:rsidRDefault="00F854F2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………………………………………………………………………………………………..</w:t>
      </w:r>
    </w:p>
    <w:p w:rsidR="00F854F2" w:rsidRDefault="00F854F2">
      <w:pPr>
        <w:rPr>
          <w:sz w:val="20"/>
        </w:rPr>
      </w:pPr>
    </w:p>
    <w:p w:rsidR="00F854F2" w:rsidRDefault="00F854F2">
      <w:pPr>
        <w:rPr>
          <w:sz w:val="20"/>
        </w:rPr>
      </w:pPr>
    </w:p>
    <w:p w:rsidR="00F854F2" w:rsidRDefault="00F854F2">
      <w:pPr>
        <w:rPr>
          <w:sz w:val="20"/>
        </w:rPr>
      </w:pPr>
    </w:p>
    <w:p w:rsidR="00F854F2" w:rsidRDefault="00F854F2">
      <w:pPr>
        <w:rPr>
          <w:sz w:val="20"/>
        </w:rPr>
      </w:pPr>
      <w:r>
        <w:rPr>
          <w:sz w:val="20"/>
        </w:rPr>
        <w:t>I am willing to undertake the duties of this Office if elected</w:t>
      </w:r>
    </w:p>
    <w:p w:rsidR="00F854F2" w:rsidRDefault="00F854F2">
      <w:pPr>
        <w:rPr>
          <w:sz w:val="20"/>
        </w:rPr>
      </w:pPr>
    </w:p>
    <w:p w:rsidR="00F854F2" w:rsidRDefault="00F854F2">
      <w:pPr>
        <w:rPr>
          <w:sz w:val="20"/>
        </w:rPr>
      </w:pPr>
      <w:r>
        <w:rPr>
          <w:sz w:val="20"/>
        </w:rPr>
        <w:t>Signature…………………………………………………………..</w:t>
      </w:r>
      <w:r>
        <w:rPr>
          <w:sz w:val="20"/>
        </w:rPr>
        <w:tab/>
      </w:r>
      <w:r>
        <w:rPr>
          <w:sz w:val="20"/>
        </w:rPr>
        <w:tab/>
        <w:t>Date……………………….</w:t>
      </w:r>
    </w:p>
    <w:p w:rsidR="00F854F2" w:rsidRDefault="00F854F2">
      <w:pPr>
        <w:rPr>
          <w:sz w:val="20"/>
        </w:rPr>
      </w:pPr>
    </w:p>
    <w:p w:rsidR="00F854F2" w:rsidRDefault="00F854F2">
      <w:pPr>
        <w:rPr>
          <w:sz w:val="20"/>
        </w:rPr>
      </w:pPr>
    </w:p>
    <w:p w:rsidR="00F854F2" w:rsidRDefault="00F854F2">
      <w:pPr>
        <w:rPr>
          <w:sz w:val="20"/>
        </w:rPr>
      </w:pPr>
      <w:r>
        <w:rPr>
          <w:sz w:val="20"/>
        </w:rPr>
        <w:t>Proposed…………………………………………………………………………………………………………</w:t>
      </w:r>
    </w:p>
    <w:p w:rsidR="00F854F2" w:rsidRDefault="00F854F2">
      <w:pPr>
        <w:rPr>
          <w:sz w:val="20"/>
        </w:rPr>
      </w:pPr>
    </w:p>
    <w:p w:rsidR="00F854F2" w:rsidRDefault="00F854F2">
      <w:pPr>
        <w:rPr>
          <w:sz w:val="20"/>
        </w:rPr>
      </w:pPr>
    </w:p>
    <w:p w:rsidR="00F854F2" w:rsidRDefault="00F854F2">
      <w:r>
        <w:rPr>
          <w:sz w:val="20"/>
        </w:rPr>
        <w:t>Seconded…………………………………………………………………………………………………………</w:t>
      </w:r>
    </w:p>
    <w:sectPr w:rsidR="00F854F2" w:rsidSect="00C27597">
      <w:pgSz w:w="11906" w:h="16838" w:code="9"/>
      <w:pgMar w:top="1134" w:right="1134" w:bottom="1134" w:left="1134" w:header="720" w:footer="720" w:gutter="0"/>
      <w:paperSrc w:first="3" w:other="3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C5462"/>
    <w:multiLevelType w:val="singleLevel"/>
    <w:tmpl w:val="F59CEB4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B4A4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noPunctuationKerning/>
  <w:characterSpacingControl w:val="doNotCompress"/>
  <w:compat/>
  <w:rsids>
    <w:rsidRoot w:val="00C24E12"/>
    <w:rsid w:val="000C6A9D"/>
    <w:rsid w:val="00135772"/>
    <w:rsid w:val="003C43F0"/>
    <w:rsid w:val="00431495"/>
    <w:rsid w:val="006F7FAF"/>
    <w:rsid w:val="008B20B6"/>
    <w:rsid w:val="008B3C89"/>
    <w:rsid w:val="00993769"/>
    <w:rsid w:val="00A008A0"/>
    <w:rsid w:val="00C24E12"/>
    <w:rsid w:val="00C27597"/>
    <w:rsid w:val="00CF2065"/>
    <w:rsid w:val="00D74FB5"/>
    <w:rsid w:val="00DD5388"/>
    <w:rsid w:val="00F33CA2"/>
    <w:rsid w:val="00F854F2"/>
    <w:rsid w:val="00FE1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59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27597"/>
    <w:pPr>
      <w:keepNext/>
      <w:outlineLvl w:val="0"/>
    </w:pPr>
    <w:rPr>
      <w:rFonts w:ascii="Copperplate Gothic Light" w:hAnsi="Copperplate Gothic Light"/>
      <w:b/>
      <w:bCs/>
    </w:rPr>
  </w:style>
  <w:style w:type="paragraph" w:styleId="Heading2">
    <w:name w:val="heading 2"/>
    <w:basedOn w:val="Normal"/>
    <w:next w:val="Normal"/>
    <w:qFormat/>
    <w:rsid w:val="00C27597"/>
    <w:pPr>
      <w:keepNext/>
      <w:widowControl w:val="0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qFormat/>
    <w:rsid w:val="00C27597"/>
    <w:pPr>
      <w:keepNext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27597"/>
    <w:rPr>
      <w:snapToGrid w:val="0"/>
      <w:color w:val="000000"/>
      <w:szCs w:val="20"/>
    </w:rPr>
  </w:style>
  <w:style w:type="character" w:styleId="Hyperlink">
    <w:name w:val="Hyperlink"/>
    <w:basedOn w:val="DefaultParagraphFont"/>
    <w:rsid w:val="00C2759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3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TG.committee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892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986</CharactersWithSpaces>
  <SharedDoc>false</SharedDoc>
  <HLinks>
    <vt:vector size="6" baseType="variant">
      <vt:variant>
        <vt:i4>8060934</vt:i4>
      </vt:variant>
      <vt:variant>
        <vt:i4>0</vt:i4>
      </vt:variant>
      <vt:variant>
        <vt:i4>0</vt:i4>
      </vt:variant>
      <vt:variant>
        <vt:i4>5</vt:i4>
      </vt:variant>
      <vt:variant>
        <vt:lpwstr>mailto:LTG.committee@gmail.com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Elliott</dc:creator>
  <cp:lastModifiedBy>Sheila</cp:lastModifiedBy>
  <cp:revision>2</cp:revision>
  <cp:lastPrinted>2007-08-22T12:47:00Z</cp:lastPrinted>
  <dcterms:created xsi:type="dcterms:W3CDTF">2013-09-27T19:47:00Z</dcterms:created>
  <dcterms:modified xsi:type="dcterms:W3CDTF">2013-09-27T19:47:00Z</dcterms:modified>
</cp:coreProperties>
</file>